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宋体"/>
          <w:b/>
          <w:sz w:val="44"/>
          <w:szCs w:val="44"/>
          <w:lang w:eastAsia="zh-CN"/>
        </w:rPr>
      </w:pPr>
      <w:r>
        <w:rPr>
          <w:rFonts w:hint="eastAsia" w:ascii="Times New Roman" w:hAnsi="宋体"/>
          <w:b/>
          <w:sz w:val="44"/>
          <w:szCs w:val="44"/>
          <w:lang w:eastAsia="zh-CN"/>
        </w:rPr>
        <w:t>上海市</w:t>
      </w:r>
      <w:r>
        <w:rPr>
          <w:rFonts w:hint="eastAsia" w:ascii="Times New Roman" w:hAnsi="宋体"/>
          <w:b/>
          <w:sz w:val="44"/>
          <w:szCs w:val="44"/>
          <w:lang w:val="en-US" w:eastAsia="zh-CN"/>
        </w:rPr>
        <w:t>2021年公务员招录</w:t>
      </w:r>
      <w:r>
        <w:rPr>
          <w:rFonts w:hint="eastAsia" w:ascii="Times New Roman" w:hAnsi="宋体"/>
          <w:b/>
          <w:sz w:val="44"/>
          <w:szCs w:val="44"/>
          <w:lang w:eastAsia="zh-CN"/>
        </w:rPr>
        <w:t>面试考官培训</w:t>
      </w:r>
    </w:p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个人健康</w:t>
      </w:r>
      <w:r>
        <w:rPr>
          <w:rFonts w:hint="eastAsia" w:ascii="Times New Roman" w:hAnsi="宋体"/>
          <w:b/>
          <w:sz w:val="44"/>
          <w:szCs w:val="44"/>
          <w:lang w:eastAsia="zh-CN"/>
        </w:rPr>
        <w:t>登记表和健康承诺书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联系手机：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目前健康码是否为绿码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□是□否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是否曾进行过新冠肺炎核酸检测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            □是□否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若有，检测时间：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 xml:space="preserve"> 测试结果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□阴性□阳性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近14天内是否有发热症状（37.3度及以上）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□是□否</w:t>
      </w:r>
    </w:p>
    <w:p>
      <w:pPr>
        <w:spacing w:line="600" w:lineRule="exact"/>
        <w:rPr>
          <w:rFonts w:ascii="Times New Roman" w:hAnsi="Times New Roman" w:eastAsia="仿宋_GB2312"/>
          <w:w w:val="97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近14天</w:t>
      </w:r>
      <w:r>
        <w:rPr>
          <w:rFonts w:ascii="Times New Roman" w:hAnsi="Times New Roman" w:eastAsia="仿宋_GB2312"/>
          <w:w w:val="97"/>
          <w:sz w:val="32"/>
          <w:szCs w:val="32"/>
        </w:rPr>
        <w:t>内是否有咳嗽、咽痛、鼻塞等呼吸道症状</w:t>
      </w:r>
      <w:r>
        <w:rPr>
          <w:rFonts w:hint="eastAsia" w:ascii="Times New Roman" w:hAnsi="Times New Roman" w:eastAsia="仿宋_GB2312"/>
          <w:w w:val="97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w w:val="97"/>
          <w:sz w:val="32"/>
          <w:szCs w:val="32"/>
        </w:rPr>
        <w:t xml:space="preserve"> □是□否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近14天内是否有确诊肺炎（肺部感染）史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   □是□否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是否有新冠肺炎其他相关症状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              □是□否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是否曾与确诊病例、疑似病例和无症状感染者有密切接触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     □是□否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是否接触来自疫情中高风险地区或境外的人员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□是□否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我承诺以上填写信息属实。</w:t>
      </w:r>
      <w:r>
        <w:rPr>
          <w:rFonts w:ascii="Times New Roman" w:hAnsi="Times New Roman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申报人：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时  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3B1B"/>
    <w:rsid w:val="43430177"/>
    <w:rsid w:val="51BB3B1B"/>
    <w:rsid w:val="5DBE38B5"/>
    <w:rsid w:val="695A332D"/>
    <w:rsid w:val="710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2020-10-27T02:04:00Z</dcterms:created>
  <dc:creator>Administrator</dc:creator>
  <cp:lastModifiedBy>金琳</cp:lastModifiedBy>
  <dcterms:modified xsi:type="dcterms:W3CDTF">2021-01-26T01:52:52Z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